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D4" w:rsidRPr="00A102D4" w:rsidRDefault="00A102D4" w:rsidP="00A102D4">
      <w:pPr>
        <w:spacing w:after="120" w:line="240" w:lineRule="auto"/>
        <w:jc w:val="center"/>
        <w:rPr>
          <w:rFonts w:ascii="Times New Roman" w:hAnsi="Times New Roman" w:cs="Times New Roman"/>
          <w:b/>
          <w:sz w:val="24"/>
          <w:szCs w:val="24"/>
        </w:rPr>
      </w:pPr>
      <w:bookmarkStart w:id="0" w:name="_GoBack"/>
      <w:bookmarkEnd w:id="0"/>
      <w:r w:rsidRPr="00A102D4">
        <w:rPr>
          <w:rFonts w:ascii="Times New Roman" w:hAnsi="Times New Roman" w:cs="Times New Roman"/>
          <w:b/>
          <w:sz w:val="24"/>
          <w:szCs w:val="24"/>
        </w:rPr>
        <w:t xml:space="preserve">Advanced Techniques for Wireless Sensor Networks </w:t>
      </w:r>
    </w:p>
    <w:p w:rsidR="003C6724" w:rsidRDefault="00A102D4" w:rsidP="00A102D4">
      <w:pPr>
        <w:spacing w:after="120" w:line="240" w:lineRule="auto"/>
        <w:jc w:val="center"/>
        <w:rPr>
          <w:rFonts w:ascii="Times New Roman" w:hAnsi="Times New Roman" w:cs="Times New Roman"/>
          <w:b/>
          <w:sz w:val="24"/>
          <w:szCs w:val="24"/>
        </w:rPr>
      </w:pPr>
      <w:proofErr w:type="gramStart"/>
      <w:r w:rsidRPr="00A102D4">
        <w:rPr>
          <w:rFonts w:ascii="Times New Roman" w:hAnsi="Times New Roman" w:cs="Times New Roman"/>
          <w:b/>
          <w:sz w:val="24"/>
          <w:szCs w:val="24"/>
        </w:rPr>
        <w:t>in</w:t>
      </w:r>
      <w:proofErr w:type="gramEnd"/>
      <w:r w:rsidRPr="00A102D4">
        <w:rPr>
          <w:rFonts w:ascii="Times New Roman" w:hAnsi="Times New Roman" w:cs="Times New Roman"/>
          <w:b/>
          <w:sz w:val="24"/>
          <w:szCs w:val="24"/>
        </w:rPr>
        <w:t xml:space="preserve"> Delay Critical Smart Grid Monitoring Applications</w:t>
      </w:r>
    </w:p>
    <w:p w:rsidR="00A102D4" w:rsidRDefault="00A102D4" w:rsidP="00A102D4">
      <w:pPr>
        <w:spacing w:after="120" w:line="240" w:lineRule="auto"/>
        <w:jc w:val="center"/>
        <w:rPr>
          <w:rFonts w:ascii="Times New Roman" w:hAnsi="Times New Roman" w:cs="Times New Roman"/>
          <w:sz w:val="24"/>
          <w:szCs w:val="24"/>
        </w:rPr>
      </w:pPr>
    </w:p>
    <w:p w:rsidR="00A102D4" w:rsidRDefault="00A102D4" w:rsidP="00A102D4">
      <w:pPr>
        <w:spacing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by</w:t>
      </w:r>
      <w:proofErr w:type="gramEnd"/>
    </w:p>
    <w:p w:rsidR="00A102D4" w:rsidRDefault="00A102D4" w:rsidP="00A10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Hussein T. </w:t>
      </w:r>
      <w:proofErr w:type="spellStart"/>
      <w:r>
        <w:rPr>
          <w:rFonts w:ascii="Times New Roman" w:hAnsi="Times New Roman" w:cs="Times New Roman"/>
          <w:sz w:val="24"/>
          <w:szCs w:val="24"/>
        </w:rPr>
        <w:t>Mouftah</w:t>
      </w:r>
      <w:proofErr w:type="spellEnd"/>
    </w:p>
    <w:p w:rsidR="00A102D4" w:rsidRDefault="00A102D4" w:rsidP="00A10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Senior Canada Research Chair and Distinguished University Professor</w:t>
      </w:r>
    </w:p>
    <w:p w:rsidR="00A102D4" w:rsidRDefault="00A102D4" w:rsidP="00A10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School of Electrical Engineering and Computer Science</w:t>
      </w:r>
    </w:p>
    <w:p w:rsidR="00A102D4" w:rsidRDefault="00A102D4" w:rsidP="00A10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 of Ottawa, Ottawa, Ontario, Canada</w:t>
      </w:r>
    </w:p>
    <w:p w:rsidR="00A102D4" w:rsidRDefault="003726D8" w:rsidP="00A102D4">
      <w:pPr>
        <w:spacing w:after="0" w:line="240" w:lineRule="auto"/>
        <w:jc w:val="center"/>
        <w:rPr>
          <w:rFonts w:ascii="Times New Roman" w:hAnsi="Times New Roman" w:cs="Times New Roman"/>
          <w:sz w:val="24"/>
          <w:szCs w:val="24"/>
        </w:rPr>
      </w:pPr>
      <w:hyperlink r:id="rId5" w:history="1">
        <w:r w:rsidR="00A102D4" w:rsidRPr="0020680C">
          <w:rPr>
            <w:rStyle w:val="Hyperlink"/>
            <w:rFonts w:ascii="Times New Roman" w:hAnsi="Times New Roman" w:cs="Times New Roman"/>
            <w:sz w:val="24"/>
            <w:szCs w:val="24"/>
          </w:rPr>
          <w:t>mouftah@uottawa.ca</w:t>
        </w:r>
      </w:hyperlink>
    </w:p>
    <w:p w:rsidR="00A102D4" w:rsidRDefault="00A102D4" w:rsidP="00A102D4">
      <w:pPr>
        <w:spacing w:after="0" w:line="240" w:lineRule="auto"/>
        <w:jc w:val="center"/>
        <w:rPr>
          <w:rFonts w:ascii="Times New Roman" w:hAnsi="Times New Roman" w:cs="Times New Roman"/>
          <w:sz w:val="24"/>
          <w:szCs w:val="24"/>
        </w:rPr>
      </w:pPr>
    </w:p>
    <w:p w:rsidR="00A102D4" w:rsidRDefault="00A102D4" w:rsidP="00A10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rsidR="00A102D4" w:rsidRDefault="00A102D4" w:rsidP="00A102D4">
      <w:pPr>
        <w:spacing w:before="100" w:beforeAutospacing="1" w:after="100" w:afterAutospacing="1"/>
        <w:jc w:val="both"/>
        <w:rPr>
          <w:rFonts w:ascii="Times New Roman" w:hAnsi="Times New Roman" w:cs="Times New Roman"/>
          <w:sz w:val="24"/>
          <w:szCs w:val="24"/>
        </w:rPr>
      </w:pPr>
      <w:r w:rsidRPr="00A102D4">
        <w:rPr>
          <w:rFonts w:ascii="Times New Roman" w:hAnsi="Times New Roman" w:cs="Times New Roman"/>
          <w:sz w:val="24"/>
          <w:szCs w:val="24"/>
        </w:rPr>
        <w:t>Cyber Physical Systems (CPSs) can significantly improve the resiliency of the Smart Grid. In CPSs, real time and reliable monitoring require an accurate and stable model of the Wireless Sensor Network (WSN)-based monitoring system. Furthermore, WSNs require strict Quality of Service (</w:t>
      </w:r>
      <w:proofErr w:type="spellStart"/>
      <w:r w:rsidRPr="00A102D4">
        <w:rPr>
          <w:rFonts w:ascii="Times New Roman" w:hAnsi="Times New Roman" w:cs="Times New Roman"/>
          <w:sz w:val="24"/>
          <w:szCs w:val="24"/>
        </w:rPr>
        <w:t>QoS</w:t>
      </w:r>
      <w:proofErr w:type="spellEnd"/>
      <w:r w:rsidRPr="00A102D4">
        <w:rPr>
          <w:rFonts w:ascii="Times New Roman" w:hAnsi="Times New Roman" w:cs="Times New Roman"/>
          <w:sz w:val="24"/>
          <w:szCs w:val="24"/>
        </w:rPr>
        <w:t xml:space="preserve">) provisioning as the data generated by the monitored equipment is generally delay and reliability-sensitive. </w:t>
      </w:r>
      <w:proofErr w:type="spellStart"/>
      <w:r w:rsidRPr="00A102D4">
        <w:rPr>
          <w:rFonts w:ascii="Times New Roman" w:hAnsi="Times New Roman" w:cs="Times New Roman"/>
          <w:sz w:val="24"/>
          <w:szCs w:val="24"/>
        </w:rPr>
        <w:t>QoS</w:t>
      </w:r>
      <w:proofErr w:type="spellEnd"/>
      <w:r w:rsidRPr="00A102D4">
        <w:rPr>
          <w:rFonts w:ascii="Times New Roman" w:hAnsi="Times New Roman" w:cs="Times New Roman"/>
          <w:sz w:val="24"/>
          <w:szCs w:val="24"/>
        </w:rPr>
        <w:t xml:space="preserve"> provisioning in WSNs has been widely studied in the literature where most of the work addresses the issue by </w:t>
      </w:r>
      <w:proofErr w:type="spellStart"/>
      <w:r w:rsidRPr="00A102D4">
        <w:rPr>
          <w:rFonts w:ascii="Times New Roman" w:hAnsi="Times New Roman" w:cs="Times New Roman"/>
          <w:sz w:val="24"/>
          <w:szCs w:val="24"/>
        </w:rPr>
        <w:t>QoS</w:t>
      </w:r>
      <w:proofErr w:type="spellEnd"/>
      <w:r w:rsidRPr="00A102D4">
        <w:rPr>
          <w:rFonts w:ascii="Times New Roman" w:hAnsi="Times New Roman" w:cs="Times New Roman"/>
          <w:sz w:val="24"/>
          <w:szCs w:val="24"/>
        </w:rPr>
        <w:t xml:space="preserve">-aware protocol design. However analytical models that consider delay, throughput, and power consumption have not matured for CPSs. In addition to that, in a CPS, if a given percentage of the data packets </w:t>
      </w:r>
      <w:proofErr w:type="gramStart"/>
      <w:r w:rsidRPr="00A102D4">
        <w:rPr>
          <w:rFonts w:ascii="Times New Roman" w:hAnsi="Times New Roman" w:cs="Times New Roman"/>
          <w:sz w:val="24"/>
          <w:szCs w:val="24"/>
        </w:rPr>
        <w:t>is</w:t>
      </w:r>
      <w:proofErr w:type="gramEnd"/>
      <w:r w:rsidRPr="00A102D4">
        <w:rPr>
          <w:rFonts w:ascii="Times New Roman" w:hAnsi="Times New Roman" w:cs="Times New Roman"/>
          <w:sz w:val="24"/>
          <w:szCs w:val="24"/>
        </w:rPr>
        <w:t xml:space="preserve"> not delivered to the base station or control unit, correctly and within a predefined deadline, the entire functionality of the sensing system may be jeopardized.</w:t>
      </w:r>
      <w:r w:rsidR="00230275">
        <w:rPr>
          <w:rFonts w:ascii="Times New Roman" w:hAnsi="Times New Roman" w:cs="Times New Roman"/>
          <w:sz w:val="24"/>
          <w:szCs w:val="24"/>
        </w:rPr>
        <w:t xml:space="preserve"> We present advanced techniques</w:t>
      </w:r>
      <w:r w:rsidRPr="00A102D4">
        <w:rPr>
          <w:rFonts w:ascii="Times New Roman" w:hAnsi="Times New Roman" w:cs="Times New Roman"/>
          <w:sz w:val="24"/>
          <w:szCs w:val="24"/>
        </w:rPr>
        <w:t xml:space="preserve"> suitable for the IEEE 802.15.4-based WSNs and present an adaptive </w:t>
      </w:r>
      <w:proofErr w:type="spellStart"/>
      <w:r w:rsidRPr="00A102D4">
        <w:rPr>
          <w:rFonts w:ascii="Times New Roman" w:hAnsi="Times New Roman" w:cs="Times New Roman"/>
          <w:sz w:val="24"/>
          <w:szCs w:val="24"/>
        </w:rPr>
        <w:t>QoS</w:t>
      </w:r>
      <w:proofErr w:type="spellEnd"/>
      <w:r w:rsidRPr="00A102D4">
        <w:rPr>
          <w:rFonts w:ascii="Times New Roman" w:hAnsi="Times New Roman" w:cs="Times New Roman"/>
          <w:sz w:val="24"/>
          <w:szCs w:val="24"/>
        </w:rPr>
        <w:t xml:space="preserve"> provisioning scheme for WSNs that provides service differentiation and reduces the delay of critical data in monitoring and control scenarios in a smart grid environment. </w:t>
      </w:r>
    </w:p>
    <w:p w:rsidR="00571801" w:rsidRDefault="00571801" w:rsidP="00571801">
      <w:pPr>
        <w:spacing w:before="100" w:beforeAutospacing="1" w:after="100" w:afterAutospacing="1"/>
        <w:jc w:val="center"/>
        <w:rPr>
          <w:rFonts w:ascii="Times New Roman" w:hAnsi="Times New Roman" w:cs="Times New Roman"/>
          <w:sz w:val="24"/>
          <w:szCs w:val="24"/>
        </w:rPr>
      </w:pPr>
    </w:p>
    <w:p w:rsidR="00AE4C60" w:rsidRDefault="00AE4C60" w:rsidP="0083498C">
      <w:pPr>
        <w:jc w:val="both"/>
        <w:rPr>
          <w:rFonts w:ascii="Times New Roman" w:hAnsi="Times New Roman" w:cs="Times New Roman"/>
          <w:b/>
          <w:sz w:val="24"/>
          <w:szCs w:val="24"/>
        </w:rPr>
      </w:pPr>
    </w:p>
    <w:p w:rsidR="00AE4C60" w:rsidRDefault="00AE4C60" w:rsidP="0083498C">
      <w:pPr>
        <w:jc w:val="both"/>
        <w:rPr>
          <w:rFonts w:ascii="Times New Roman" w:hAnsi="Times New Roman" w:cs="Times New Roman"/>
          <w:b/>
          <w:sz w:val="24"/>
          <w:szCs w:val="24"/>
        </w:rPr>
      </w:pPr>
    </w:p>
    <w:p w:rsidR="00AE4C60" w:rsidRDefault="00AE4C60" w:rsidP="0083498C">
      <w:pPr>
        <w:jc w:val="both"/>
        <w:rPr>
          <w:rFonts w:ascii="Times New Roman" w:hAnsi="Times New Roman" w:cs="Times New Roman"/>
          <w:b/>
          <w:sz w:val="24"/>
          <w:szCs w:val="24"/>
        </w:rPr>
      </w:pPr>
    </w:p>
    <w:p w:rsidR="00AE4C60" w:rsidRDefault="00AE4C60" w:rsidP="0083498C">
      <w:pPr>
        <w:jc w:val="both"/>
        <w:rPr>
          <w:rFonts w:ascii="Times New Roman" w:hAnsi="Times New Roman" w:cs="Times New Roman"/>
          <w:b/>
          <w:sz w:val="24"/>
          <w:szCs w:val="24"/>
        </w:rPr>
      </w:pPr>
    </w:p>
    <w:p w:rsidR="00AE4C60" w:rsidRDefault="00AE4C60" w:rsidP="0083498C">
      <w:pPr>
        <w:jc w:val="both"/>
        <w:rPr>
          <w:rFonts w:ascii="Times New Roman" w:hAnsi="Times New Roman" w:cs="Times New Roman"/>
          <w:b/>
          <w:sz w:val="24"/>
          <w:szCs w:val="24"/>
        </w:rPr>
      </w:pPr>
    </w:p>
    <w:p w:rsidR="00AE4C60" w:rsidRDefault="00AE4C60" w:rsidP="0083498C">
      <w:pPr>
        <w:jc w:val="both"/>
        <w:rPr>
          <w:rFonts w:ascii="Times New Roman" w:hAnsi="Times New Roman" w:cs="Times New Roman"/>
          <w:b/>
          <w:sz w:val="24"/>
          <w:szCs w:val="24"/>
        </w:rPr>
      </w:pPr>
    </w:p>
    <w:p w:rsidR="00AE4C60" w:rsidRDefault="00AE4C60" w:rsidP="0083498C">
      <w:pPr>
        <w:jc w:val="both"/>
        <w:rPr>
          <w:rFonts w:ascii="Times New Roman" w:hAnsi="Times New Roman" w:cs="Times New Roman"/>
          <w:b/>
          <w:sz w:val="24"/>
          <w:szCs w:val="24"/>
        </w:rPr>
      </w:pPr>
    </w:p>
    <w:p w:rsidR="00AE4C60" w:rsidRDefault="00AE4C60" w:rsidP="0083498C">
      <w:pPr>
        <w:jc w:val="both"/>
        <w:rPr>
          <w:rFonts w:ascii="Times New Roman" w:hAnsi="Times New Roman" w:cs="Times New Roman"/>
          <w:b/>
          <w:sz w:val="24"/>
          <w:szCs w:val="24"/>
        </w:rPr>
      </w:pPr>
    </w:p>
    <w:p w:rsidR="00AE4C60" w:rsidRDefault="00AE4C60" w:rsidP="0083498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Hussein T. </w:t>
      </w:r>
      <w:proofErr w:type="spellStart"/>
      <w:r>
        <w:rPr>
          <w:rFonts w:ascii="Times New Roman" w:hAnsi="Times New Roman" w:cs="Times New Roman"/>
          <w:b/>
          <w:sz w:val="24"/>
          <w:szCs w:val="24"/>
        </w:rPr>
        <w:t>Mouftah</w:t>
      </w:r>
      <w:proofErr w:type="spellEnd"/>
      <w:r>
        <w:rPr>
          <w:rFonts w:ascii="Times New Roman" w:hAnsi="Times New Roman" w:cs="Times New Roman"/>
          <w:b/>
          <w:sz w:val="24"/>
          <w:szCs w:val="24"/>
        </w:rPr>
        <w:t xml:space="preserve"> Photo and Short Bio:</w:t>
      </w:r>
    </w:p>
    <w:p w:rsidR="00A102D4" w:rsidRPr="00AE4C60" w:rsidRDefault="00AE4C60" w:rsidP="00AE4C60">
      <w:pPr>
        <w:jc w:val="both"/>
        <w:rPr>
          <w:rFonts w:ascii="Times New Roman" w:hAnsi="Times New Roman" w:cs="Times New Roman"/>
          <w:b/>
          <w:sz w:val="24"/>
          <w:szCs w:val="24"/>
        </w:rPr>
      </w:pPr>
      <w:r>
        <w:rPr>
          <w:noProof/>
          <w:lang w:eastAsia="en-CA"/>
        </w:rPr>
        <w:drawing>
          <wp:inline distT="0" distB="0" distL="0" distR="0" wp14:anchorId="426B0B41" wp14:editId="1F9B849F">
            <wp:extent cx="2497649" cy="3497580"/>
            <wp:effectExtent l="0" t="0" r="0" b="0"/>
            <wp:docPr id="1" name="Picture 1" descr="C:\Users\Khaled\AppData\Local\Microsoft\Windows\Temporary Internet Files\Content.Outlook\JZTESI8Z\_MG_2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ed\AppData\Local\Microsoft\Windows\Temporary Internet Files\Content.Outlook\JZTESI8Z\_MG_2434.JPG"/>
                    <pic:cNvPicPr>
                      <a:picLocks noChangeAspect="1" noChangeArrowheads="1"/>
                    </pic:cNvPicPr>
                  </pic:nvPicPr>
                  <pic:blipFill>
                    <a:blip r:embed="rId6" cstate="print"/>
                    <a:srcRect/>
                    <a:stretch>
                      <a:fillRect/>
                    </a:stretch>
                  </pic:blipFill>
                  <pic:spPr bwMode="auto">
                    <a:xfrm>
                      <a:off x="0" y="0"/>
                      <a:ext cx="2500097" cy="3501008"/>
                    </a:xfrm>
                    <a:prstGeom prst="rect">
                      <a:avLst/>
                    </a:prstGeom>
                    <a:noFill/>
                    <a:ln w="9525">
                      <a:noFill/>
                      <a:miter lim="800000"/>
                      <a:headEnd/>
                      <a:tailEnd/>
                    </a:ln>
                  </pic:spPr>
                </pic:pic>
              </a:graphicData>
            </a:graphic>
          </wp:inline>
        </w:drawing>
      </w:r>
      <w:r w:rsidR="0083498C" w:rsidRPr="0083498C">
        <w:rPr>
          <w:rFonts w:ascii="Times New Roman" w:hAnsi="Times New Roman" w:cs="Times New Roman"/>
          <w:b/>
          <w:sz w:val="24"/>
          <w:szCs w:val="24"/>
        </w:rPr>
        <w:t xml:space="preserve">Hussein T. </w:t>
      </w:r>
      <w:proofErr w:type="spellStart"/>
      <w:r w:rsidR="0083498C" w:rsidRPr="0083498C">
        <w:rPr>
          <w:rFonts w:ascii="Times New Roman" w:hAnsi="Times New Roman" w:cs="Times New Roman"/>
          <w:b/>
          <w:sz w:val="24"/>
          <w:szCs w:val="24"/>
        </w:rPr>
        <w:t>Mouftah</w:t>
      </w:r>
      <w:proofErr w:type="spellEnd"/>
      <w:r w:rsidR="0083498C" w:rsidRPr="0083498C">
        <w:rPr>
          <w:rFonts w:ascii="Times New Roman" w:hAnsi="Times New Roman" w:cs="Times New Roman"/>
          <w:sz w:val="24"/>
          <w:szCs w:val="24"/>
        </w:rPr>
        <w:t xml:space="preserve"> </w:t>
      </w:r>
      <w:r w:rsidR="00C411A4">
        <w:rPr>
          <w:rFonts w:ascii="Times New Roman" w:hAnsi="Times New Roman" w:cs="Times New Roman"/>
          <w:sz w:val="24"/>
          <w:szCs w:val="24"/>
        </w:rPr>
        <w:t>joined the</w:t>
      </w:r>
      <w:r w:rsidR="0083498C" w:rsidRPr="0083498C">
        <w:rPr>
          <w:rFonts w:ascii="Times New Roman" w:hAnsi="Times New Roman" w:cs="Times New Roman"/>
          <w:sz w:val="24"/>
          <w:szCs w:val="24"/>
        </w:rPr>
        <w:t xml:space="preserve"> School of Electrical Engineering and Computer Science</w:t>
      </w:r>
      <w:r w:rsidR="00C411A4">
        <w:rPr>
          <w:rFonts w:ascii="Times New Roman" w:hAnsi="Times New Roman" w:cs="Times New Roman"/>
          <w:sz w:val="24"/>
          <w:szCs w:val="24"/>
        </w:rPr>
        <w:t xml:space="preserve"> (then known as SITE)</w:t>
      </w:r>
      <w:r w:rsidR="0083498C" w:rsidRPr="0083498C">
        <w:rPr>
          <w:rFonts w:ascii="Times New Roman" w:hAnsi="Times New Roman" w:cs="Times New Roman"/>
          <w:sz w:val="24"/>
          <w:szCs w:val="24"/>
        </w:rPr>
        <w:t xml:space="preserve"> of the University of Ottawa in 2002 as a Tier 1 Canada Research Chair Professor, where he became a </w:t>
      </w:r>
      <w:r w:rsidR="0083498C" w:rsidRPr="0083498C">
        <w:rPr>
          <w:rFonts w:ascii="Times New Roman" w:hAnsi="Times New Roman" w:cs="Times New Roman"/>
          <w:i/>
          <w:sz w:val="24"/>
          <w:szCs w:val="24"/>
        </w:rPr>
        <w:t>Distinguished University Professor</w:t>
      </w:r>
      <w:r w:rsidR="0083498C" w:rsidRPr="0083498C">
        <w:rPr>
          <w:rFonts w:ascii="Times New Roman" w:hAnsi="Times New Roman" w:cs="Times New Roman"/>
          <w:sz w:val="24"/>
          <w:szCs w:val="24"/>
        </w:rPr>
        <w:t xml:space="preserve"> in 2006. He has been with the ECE Dept. at Queen's University (1979-2002), where he was prior to his departure a Full Professor and the Department Associate Head. He has six years of industrial experience mainly at Bell N</w:t>
      </w:r>
      <w:r w:rsidR="000E6C6C">
        <w:rPr>
          <w:rFonts w:ascii="Times New Roman" w:hAnsi="Times New Roman" w:cs="Times New Roman"/>
          <w:sz w:val="24"/>
          <w:szCs w:val="24"/>
        </w:rPr>
        <w:t>orthern Research of Ottawa (also</w:t>
      </w:r>
      <w:r w:rsidR="0083498C" w:rsidRPr="0083498C">
        <w:rPr>
          <w:rFonts w:ascii="Times New Roman" w:hAnsi="Times New Roman" w:cs="Times New Roman"/>
          <w:sz w:val="24"/>
          <w:szCs w:val="24"/>
        </w:rPr>
        <w:t xml:space="preserve"> known as Nortel Networks). He served as Editor-in-Chief of the IEEE Communications Magazine (1995-97) and IEEE </w:t>
      </w:r>
      <w:proofErr w:type="spellStart"/>
      <w:r w:rsidR="0083498C" w:rsidRPr="0083498C">
        <w:rPr>
          <w:rFonts w:ascii="Times New Roman" w:hAnsi="Times New Roman" w:cs="Times New Roman"/>
          <w:sz w:val="24"/>
          <w:szCs w:val="24"/>
        </w:rPr>
        <w:t>ComSoc</w:t>
      </w:r>
      <w:proofErr w:type="spellEnd"/>
      <w:r w:rsidR="0083498C" w:rsidRPr="0083498C">
        <w:rPr>
          <w:rFonts w:ascii="Times New Roman" w:hAnsi="Times New Roman" w:cs="Times New Roman"/>
          <w:sz w:val="24"/>
          <w:szCs w:val="24"/>
        </w:rPr>
        <w:t xml:space="preserve"> Director of Magazines (1998-99), Chair of the Awards Committee (2002-03), Director of Education (2006-07), and Member of the Board of Governors (1997-99 and 2006-07). He has been a Distinguished Speaker of the IEEE Communications Society (2000-2007). He is the author or coauth</w:t>
      </w:r>
      <w:r w:rsidR="00E504AF">
        <w:rPr>
          <w:rFonts w:ascii="Times New Roman" w:hAnsi="Times New Roman" w:cs="Times New Roman"/>
          <w:sz w:val="24"/>
          <w:szCs w:val="24"/>
        </w:rPr>
        <w:t>or of 9</w:t>
      </w:r>
      <w:r w:rsidR="0083498C" w:rsidRPr="0083498C">
        <w:rPr>
          <w:rFonts w:ascii="Times New Roman" w:hAnsi="Times New Roman" w:cs="Times New Roman"/>
          <w:sz w:val="24"/>
          <w:szCs w:val="24"/>
        </w:rPr>
        <w:t xml:space="preserve"> books, 60 book chapters and more</w:t>
      </w:r>
      <w:r w:rsidR="00E504AF">
        <w:rPr>
          <w:rFonts w:ascii="Times New Roman" w:hAnsi="Times New Roman" w:cs="Times New Roman"/>
          <w:sz w:val="24"/>
          <w:szCs w:val="24"/>
        </w:rPr>
        <w:t xml:space="preserve"> than 13</w:t>
      </w:r>
      <w:r w:rsidR="0083498C" w:rsidRPr="0083498C">
        <w:rPr>
          <w:rFonts w:ascii="Times New Roman" w:hAnsi="Times New Roman" w:cs="Times New Roman"/>
          <w:sz w:val="24"/>
          <w:szCs w:val="24"/>
        </w:rPr>
        <w:t>0</w:t>
      </w:r>
      <w:r w:rsidR="00E504AF">
        <w:rPr>
          <w:rFonts w:ascii="Times New Roman" w:hAnsi="Times New Roman" w:cs="Times New Roman"/>
          <w:sz w:val="24"/>
          <w:szCs w:val="24"/>
        </w:rPr>
        <w:t>0 technical papers, 11</w:t>
      </w:r>
      <w:r w:rsidR="0083498C" w:rsidRPr="0083498C">
        <w:rPr>
          <w:rFonts w:ascii="Times New Roman" w:hAnsi="Times New Roman" w:cs="Times New Roman"/>
          <w:sz w:val="24"/>
          <w:szCs w:val="24"/>
        </w:rPr>
        <w:t xml:space="preserve"> patents</w:t>
      </w:r>
      <w:r w:rsidR="00507625">
        <w:rPr>
          <w:rFonts w:ascii="Times New Roman" w:hAnsi="Times New Roman" w:cs="Times New Roman"/>
          <w:sz w:val="24"/>
          <w:szCs w:val="24"/>
        </w:rPr>
        <w:t>, 7</w:t>
      </w:r>
      <w:r w:rsidR="00E504AF">
        <w:rPr>
          <w:rFonts w:ascii="Times New Roman" w:hAnsi="Times New Roman" w:cs="Times New Roman"/>
          <w:sz w:val="24"/>
          <w:szCs w:val="24"/>
        </w:rPr>
        <w:t xml:space="preserve"> invention disclosures</w:t>
      </w:r>
      <w:r w:rsidR="0083498C" w:rsidRPr="0083498C">
        <w:rPr>
          <w:rFonts w:ascii="Times New Roman" w:hAnsi="Times New Roman" w:cs="Times New Roman"/>
          <w:sz w:val="24"/>
          <w:szCs w:val="24"/>
        </w:rPr>
        <w:t xml:space="preserve"> and 140 industrial reports. </w:t>
      </w:r>
      <w:r w:rsidR="00E504AF">
        <w:rPr>
          <w:rFonts w:ascii="Times New Roman" w:hAnsi="Times New Roman" w:cs="Times New Roman"/>
          <w:sz w:val="24"/>
          <w:szCs w:val="24"/>
        </w:rPr>
        <w:t>He is the joint holder of 18</w:t>
      </w:r>
      <w:r w:rsidR="0050740D">
        <w:rPr>
          <w:rFonts w:ascii="Times New Roman" w:hAnsi="Times New Roman" w:cs="Times New Roman"/>
          <w:sz w:val="24"/>
          <w:szCs w:val="24"/>
        </w:rPr>
        <w:t xml:space="preserve"> Best Paper </w:t>
      </w:r>
      <w:r w:rsidR="0083498C" w:rsidRPr="0083498C">
        <w:rPr>
          <w:rFonts w:ascii="Times New Roman" w:hAnsi="Times New Roman" w:cs="Times New Roman"/>
          <w:sz w:val="24"/>
          <w:szCs w:val="24"/>
        </w:rPr>
        <w:t xml:space="preserve">Awards. He has received numerous prestigious awards, such as the 2007 Royal Society of Canada Thomas W. </w:t>
      </w:r>
      <w:proofErr w:type="spellStart"/>
      <w:r w:rsidR="0083498C" w:rsidRPr="0083498C">
        <w:rPr>
          <w:rFonts w:ascii="Times New Roman" w:hAnsi="Times New Roman" w:cs="Times New Roman"/>
          <w:sz w:val="24"/>
          <w:szCs w:val="24"/>
        </w:rPr>
        <w:t>Eadie</w:t>
      </w:r>
      <w:proofErr w:type="spellEnd"/>
      <w:r w:rsidR="0083498C" w:rsidRPr="0083498C">
        <w:rPr>
          <w:rFonts w:ascii="Times New Roman" w:hAnsi="Times New Roman" w:cs="Times New Roman"/>
          <w:sz w:val="24"/>
          <w:szCs w:val="24"/>
        </w:rPr>
        <w:t xml:space="preserve"> Medal, the 2007-2008 University of Ottawa Award for Excellence in Research, the 2008 ORION Leadership Award of Merit, the 2006 IEEE Canada McNaughton Gold Medal, the 2006 EIC Julian Smith Medal, the 2004 IEEE </w:t>
      </w:r>
      <w:proofErr w:type="spellStart"/>
      <w:r w:rsidR="0083498C" w:rsidRPr="0083498C">
        <w:rPr>
          <w:rFonts w:ascii="Times New Roman" w:hAnsi="Times New Roman" w:cs="Times New Roman"/>
          <w:sz w:val="24"/>
          <w:szCs w:val="24"/>
        </w:rPr>
        <w:t>ComSoc</w:t>
      </w:r>
      <w:proofErr w:type="spellEnd"/>
      <w:r w:rsidR="0083498C" w:rsidRPr="0083498C">
        <w:rPr>
          <w:rFonts w:ascii="Times New Roman" w:hAnsi="Times New Roman" w:cs="Times New Roman"/>
          <w:sz w:val="24"/>
          <w:szCs w:val="24"/>
        </w:rPr>
        <w:t xml:space="preserve"> Edwin Howard Armstrong Achievement Award, the 2004 George S. </w:t>
      </w:r>
      <w:proofErr w:type="spellStart"/>
      <w:r w:rsidR="0083498C" w:rsidRPr="0083498C">
        <w:rPr>
          <w:rFonts w:ascii="Times New Roman" w:hAnsi="Times New Roman" w:cs="Times New Roman"/>
          <w:sz w:val="24"/>
          <w:szCs w:val="24"/>
        </w:rPr>
        <w:t>Glinski</w:t>
      </w:r>
      <w:proofErr w:type="spellEnd"/>
      <w:r w:rsidR="0083498C" w:rsidRPr="0083498C">
        <w:rPr>
          <w:rFonts w:ascii="Times New Roman" w:hAnsi="Times New Roman" w:cs="Times New Roman"/>
          <w:sz w:val="24"/>
          <w:szCs w:val="24"/>
        </w:rPr>
        <w:t xml:space="preserve"> Award for Excellence in Research of the U of O Faculty of Engineering, the 1989 Engineering Medal for Research and Development of the Association of Professional Engineers of Ontario (PEO), and the Ontario Distinguished Researcher Award of the Ontario Innovation Trust. Dr. </w:t>
      </w:r>
      <w:proofErr w:type="spellStart"/>
      <w:r w:rsidR="0083498C" w:rsidRPr="0083498C">
        <w:rPr>
          <w:rFonts w:ascii="Times New Roman" w:hAnsi="Times New Roman" w:cs="Times New Roman"/>
          <w:sz w:val="24"/>
          <w:szCs w:val="24"/>
        </w:rPr>
        <w:t>Mouftah</w:t>
      </w:r>
      <w:proofErr w:type="spellEnd"/>
      <w:r w:rsidR="0083498C" w:rsidRPr="0083498C">
        <w:rPr>
          <w:rFonts w:ascii="Times New Roman" w:hAnsi="Times New Roman" w:cs="Times New Roman"/>
          <w:sz w:val="24"/>
          <w:szCs w:val="24"/>
        </w:rPr>
        <w:t xml:space="preserve"> is a Fellow of the IEEE (1990), the Canadian Academy of Engineering (2003), the Engineering Institute of Canada (2005) and the Royal Society of Canada RSC Academy of Science (2008).</w:t>
      </w:r>
    </w:p>
    <w:sectPr w:rsidR="00A102D4" w:rsidRPr="00AE4C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D4"/>
    <w:rsid w:val="000E6C6C"/>
    <w:rsid w:val="00230275"/>
    <w:rsid w:val="003726D8"/>
    <w:rsid w:val="003C6724"/>
    <w:rsid w:val="0050740D"/>
    <w:rsid w:val="00507625"/>
    <w:rsid w:val="00571801"/>
    <w:rsid w:val="0083498C"/>
    <w:rsid w:val="008F0F64"/>
    <w:rsid w:val="00A102D4"/>
    <w:rsid w:val="00AE4C60"/>
    <w:rsid w:val="00C411A4"/>
    <w:rsid w:val="00DA4AA8"/>
    <w:rsid w:val="00E504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2D4"/>
    <w:rPr>
      <w:color w:val="0000FF" w:themeColor="hyperlink"/>
      <w:u w:val="single"/>
    </w:rPr>
  </w:style>
  <w:style w:type="paragraph" w:styleId="BalloonText">
    <w:name w:val="Balloon Text"/>
    <w:basedOn w:val="Normal"/>
    <w:link w:val="BalloonTextChar"/>
    <w:uiPriority w:val="99"/>
    <w:semiHidden/>
    <w:unhideWhenUsed/>
    <w:rsid w:val="00AE4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2D4"/>
    <w:rPr>
      <w:color w:val="0000FF" w:themeColor="hyperlink"/>
      <w:u w:val="single"/>
    </w:rPr>
  </w:style>
  <w:style w:type="paragraph" w:styleId="BalloonText">
    <w:name w:val="Balloon Text"/>
    <w:basedOn w:val="Normal"/>
    <w:link w:val="BalloonTextChar"/>
    <w:uiPriority w:val="99"/>
    <w:semiHidden/>
    <w:unhideWhenUsed/>
    <w:rsid w:val="00AE4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ouftah@uottaw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mouftah</dc:creator>
  <cp:lastModifiedBy>mouftah</cp:lastModifiedBy>
  <cp:revision>2</cp:revision>
  <dcterms:created xsi:type="dcterms:W3CDTF">2013-10-21T03:51:00Z</dcterms:created>
  <dcterms:modified xsi:type="dcterms:W3CDTF">2013-10-21T03:51:00Z</dcterms:modified>
</cp:coreProperties>
</file>